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2954" w14:textId="77777777" w:rsidR="005C3274" w:rsidRPr="005C3274" w:rsidRDefault="005C3274" w:rsidP="005C3274">
      <w:pPr>
        <w:jc w:val="left"/>
        <w:rPr>
          <w:sz w:val="40"/>
          <w:szCs w:val="40"/>
          <w:bdr w:val="single" w:sz="4" w:space="0" w:color="auto"/>
        </w:rPr>
      </w:pPr>
      <w:r w:rsidRPr="005C3274">
        <w:rPr>
          <w:rFonts w:hint="eastAsia"/>
          <w:sz w:val="40"/>
          <w:szCs w:val="40"/>
          <w:bdr w:val="single" w:sz="4" w:space="0" w:color="auto"/>
        </w:rPr>
        <w:t>重　要</w:t>
      </w:r>
    </w:p>
    <w:p w14:paraId="7BE33AFA" w14:textId="77777777" w:rsidR="005C3274" w:rsidRDefault="005C3274" w:rsidP="0089102C">
      <w:pPr>
        <w:jc w:val="right"/>
      </w:pPr>
    </w:p>
    <w:p w14:paraId="575A8341" w14:textId="77777777" w:rsidR="005C3274" w:rsidRDefault="005C3274" w:rsidP="0089102C">
      <w:pPr>
        <w:jc w:val="right"/>
      </w:pPr>
    </w:p>
    <w:p w14:paraId="466A26F6" w14:textId="24C297C9" w:rsidR="00370C9F" w:rsidRPr="00560D22" w:rsidRDefault="00250398" w:rsidP="0089102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31D98">
        <w:rPr>
          <w:rFonts w:hint="eastAsia"/>
          <w:sz w:val="24"/>
          <w:szCs w:val="24"/>
        </w:rPr>
        <w:t>4</w:t>
      </w:r>
      <w:r w:rsidR="0089102C" w:rsidRPr="00560D22">
        <w:rPr>
          <w:rFonts w:hint="eastAsia"/>
          <w:sz w:val="24"/>
          <w:szCs w:val="24"/>
        </w:rPr>
        <w:t>年</w:t>
      </w:r>
      <w:r w:rsidR="0089102C" w:rsidRPr="00560D22">
        <w:rPr>
          <w:rFonts w:hint="eastAsia"/>
          <w:sz w:val="24"/>
          <w:szCs w:val="24"/>
        </w:rPr>
        <w:t>12</w:t>
      </w:r>
      <w:r w:rsidR="0089102C" w:rsidRPr="00560D22">
        <w:rPr>
          <w:rFonts w:hint="eastAsia"/>
          <w:sz w:val="24"/>
          <w:szCs w:val="24"/>
        </w:rPr>
        <w:t>月</w:t>
      </w:r>
      <w:r w:rsidR="00FE55C6">
        <w:rPr>
          <w:rFonts w:hint="eastAsia"/>
          <w:sz w:val="24"/>
          <w:szCs w:val="24"/>
        </w:rPr>
        <w:t>2</w:t>
      </w:r>
      <w:r w:rsidR="00717948">
        <w:rPr>
          <w:rFonts w:hint="eastAsia"/>
          <w:sz w:val="24"/>
          <w:szCs w:val="24"/>
        </w:rPr>
        <w:t>8</w:t>
      </w:r>
      <w:r w:rsidR="0089102C" w:rsidRPr="00560D22">
        <w:rPr>
          <w:rFonts w:hint="eastAsia"/>
          <w:sz w:val="24"/>
          <w:szCs w:val="24"/>
        </w:rPr>
        <w:t>日</w:t>
      </w:r>
    </w:p>
    <w:p w14:paraId="716576BE" w14:textId="77777777" w:rsidR="0089102C" w:rsidRPr="00560D22" w:rsidRDefault="00CF7E19">
      <w:pPr>
        <w:rPr>
          <w:sz w:val="24"/>
          <w:szCs w:val="24"/>
        </w:rPr>
      </w:pPr>
      <w:r w:rsidRPr="00560D22">
        <w:rPr>
          <w:rFonts w:hint="eastAsia"/>
          <w:sz w:val="24"/>
          <w:szCs w:val="24"/>
        </w:rPr>
        <w:t>代表者　各位</w:t>
      </w:r>
    </w:p>
    <w:p w14:paraId="5C894CE2" w14:textId="77777777" w:rsidR="00A378E3" w:rsidRPr="00560D22" w:rsidRDefault="00A378E3" w:rsidP="00A378E3">
      <w:pPr>
        <w:wordWrap w:val="0"/>
        <w:jc w:val="right"/>
        <w:rPr>
          <w:sz w:val="24"/>
          <w:szCs w:val="24"/>
        </w:rPr>
      </w:pPr>
      <w:r w:rsidRPr="00560D22">
        <w:rPr>
          <w:rFonts w:hint="eastAsia"/>
          <w:sz w:val="24"/>
          <w:szCs w:val="24"/>
        </w:rPr>
        <w:t>岡谷市教育委員会　スポーツ振興課</w:t>
      </w:r>
    </w:p>
    <w:p w14:paraId="1A576FAB" w14:textId="77777777" w:rsidR="0089102C" w:rsidRPr="00560D22" w:rsidRDefault="00CF7E19" w:rsidP="0089102C">
      <w:pPr>
        <w:jc w:val="right"/>
        <w:rPr>
          <w:sz w:val="24"/>
          <w:szCs w:val="24"/>
        </w:rPr>
      </w:pPr>
      <w:r w:rsidRPr="00560D22">
        <w:rPr>
          <w:rFonts w:hint="eastAsia"/>
          <w:sz w:val="24"/>
          <w:szCs w:val="24"/>
        </w:rPr>
        <w:t xml:space="preserve">指定管理者　</w:t>
      </w:r>
      <w:r w:rsidR="0089102C" w:rsidRPr="00560D22">
        <w:rPr>
          <w:rFonts w:hint="eastAsia"/>
          <w:sz w:val="24"/>
          <w:szCs w:val="24"/>
        </w:rPr>
        <w:t>シンコースポーツ株式会社</w:t>
      </w:r>
    </w:p>
    <w:p w14:paraId="2763A660" w14:textId="77777777" w:rsidR="0089102C" w:rsidRPr="00560D22" w:rsidRDefault="0089102C">
      <w:pPr>
        <w:rPr>
          <w:sz w:val="24"/>
          <w:szCs w:val="24"/>
        </w:rPr>
      </w:pPr>
    </w:p>
    <w:p w14:paraId="34F26DA5" w14:textId="77777777" w:rsidR="0089102C" w:rsidRDefault="0089102C"/>
    <w:p w14:paraId="53651254" w14:textId="5384E63F" w:rsidR="0089102C" w:rsidRPr="00CF7E19" w:rsidRDefault="00250398" w:rsidP="0089102C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131D98">
        <w:rPr>
          <w:rFonts w:hint="eastAsia"/>
          <w:sz w:val="24"/>
        </w:rPr>
        <w:t>5</w:t>
      </w:r>
      <w:r w:rsidR="00CF7E19" w:rsidRPr="00CF7E19">
        <w:rPr>
          <w:rFonts w:hint="eastAsia"/>
          <w:sz w:val="24"/>
        </w:rPr>
        <w:t xml:space="preserve">年度　</w:t>
      </w:r>
      <w:r w:rsidR="00FF3B50">
        <w:rPr>
          <w:rFonts w:hint="eastAsia"/>
          <w:sz w:val="24"/>
        </w:rPr>
        <w:t>岡谷市スポーツ施設予約に</w:t>
      </w:r>
      <w:r w:rsidR="00CF7E19" w:rsidRPr="00CF7E19">
        <w:rPr>
          <w:rFonts w:hint="eastAsia"/>
          <w:sz w:val="24"/>
        </w:rPr>
        <w:t>関して（通知）</w:t>
      </w:r>
    </w:p>
    <w:p w14:paraId="677D13FA" w14:textId="77777777" w:rsidR="00CF7E19" w:rsidRPr="00850912" w:rsidRDefault="00CF7E19" w:rsidP="0089102C">
      <w:pPr>
        <w:jc w:val="center"/>
      </w:pPr>
    </w:p>
    <w:p w14:paraId="44745A80" w14:textId="77777777" w:rsidR="0089102C" w:rsidRDefault="0089102C" w:rsidP="0089102C">
      <w:pPr>
        <w:jc w:val="center"/>
      </w:pPr>
    </w:p>
    <w:p w14:paraId="3EC0C3EE" w14:textId="77777777" w:rsidR="0089102C" w:rsidRPr="00131D98" w:rsidRDefault="0089102C"/>
    <w:p w14:paraId="04295CBA" w14:textId="77777777" w:rsidR="00CF7E19" w:rsidRPr="00560D22" w:rsidRDefault="0089102C" w:rsidP="00FF3B50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A378E3" w:rsidRPr="00560D22">
        <w:rPr>
          <w:rFonts w:hint="eastAsia"/>
          <w:sz w:val="24"/>
          <w:szCs w:val="24"/>
        </w:rPr>
        <w:t>平素より、岡谷市のスポーツ施設にご理解とご協力を頂き厚く御礼申し上げます。</w:t>
      </w:r>
    </w:p>
    <w:p w14:paraId="41D70830" w14:textId="49395A28" w:rsidR="00A378E3" w:rsidRPr="00560D22" w:rsidRDefault="00A378E3" w:rsidP="00FF3B50">
      <w:pPr>
        <w:rPr>
          <w:sz w:val="24"/>
          <w:szCs w:val="24"/>
        </w:rPr>
      </w:pPr>
      <w:r w:rsidRPr="00560D22">
        <w:rPr>
          <w:rFonts w:hint="eastAsia"/>
          <w:sz w:val="24"/>
          <w:szCs w:val="24"/>
        </w:rPr>
        <w:t xml:space="preserve">　さて、</w:t>
      </w:r>
      <w:r w:rsidR="00250398">
        <w:rPr>
          <w:rFonts w:hint="eastAsia"/>
          <w:sz w:val="24"/>
          <w:szCs w:val="24"/>
        </w:rPr>
        <w:t>令和</w:t>
      </w:r>
      <w:r w:rsidR="00131D98">
        <w:rPr>
          <w:rFonts w:hint="eastAsia"/>
          <w:sz w:val="24"/>
          <w:szCs w:val="24"/>
        </w:rPr>
        <w:t>5</w:t>
      </w:r>
      <w:r w:rsidRPr="00560D22">
        <w:rPr>
          <w:rFonts w:hint="eastAsia"/>
          <w:sz w:val="24"/>
          <w:szCs w:val="24"/>
        </w:rPr>
        <w:t>年度の岡谷市スポーツ施設希望調査に関</w:t>
      </w:r>
      <w:r w:rsidR="005C3274" w:rsidRPr="00560D22">
        <w:rPr>
          <w:rFonts w:hint="eastAsia"/>
          <w:sz w:val="24"/>
          <w:szCs w:val="24"/>
        </w:rPr>
        <w:t>する予約</w:t>
      </w:r>
      <w:r w:rsidR="00140223">
        <w:rPr>
          <w:rFonts w:hint="eastAsia"/>
          <w:sz w:val="24"/>
          <w:szCs w:val="24"/>
        </w:rPr>
        <w:t>方法</w:t>
      </w:r>
      <w:r w:rsidR="005C3274" w:rsidRPr="00560D22">
        <w:rPr>
          <w:rFonts w:hint="eastAsia"/>
          <w:sz w:val="24"/>
          <w:szCs w:val="24"/>
        </w:rPr>
        <w:t>について</w:t>
      </w:r>
      <w:r w:rsidR="00140223">
        <w:rPr>
          <w:rFonts w:hint="eastAsia"/>
          <w:sz w:val="24"/>
          <w:szCs w:val="24"/>
        </w:rPr>
        <w:t>下記の通りとなっておりますので、今一度ご確認頂きますよう</w:t>
      </w:r>
      <w:r w:rsidRPr="00560D22">
        <w:rPr>
          <w:rFonts w:hint="eastAsia"/>
          <w:sz w:val="24"/>
          <w:szCs w:val="24"/>
        </w:rPr>
        <w:t>宜しくお願い致します。</w:t>
      </w:r>
    </w:p>
    <w:p w14:paraId="7161F140" w14:textId="77777777" w:rsidR="00A378E3" w:rsidRPr="00F13F9E" w:rsidRDefault="00A378E3" w:rsidP="00FF3B50">
      <w:pPr>
        <w:rPr>
          <w:sz w:val="24"/>
          <w:szCs w:val="24"/>
        </w:rPr>
      </w:pPr>
    </w:p>
    <w:p w14:paraId="55711FF5" w14:textId="77777777" w:rsidR="00A378E3" w:rsidRPr="00560D22" w:rsidRDefault="00A378E3" w:rsidP="00A378E3">
      <w:pPr>
        <w:pStyle w:val="a5"/>
        <w:rPr>
          <w:sz w:val="24"/>
          <w:szCs w:val="24"/>
        </w:rPr>
      </w:pPr>
      <w:r w:rsidRPr="00560D22">
        <w:rPr>
          <w:rFonts w:hint="eastAsia"/>
          <w:sz w:val="24"/>
          <w:szCs w:val="24"/>
        </w:rPr>
        <w:t>記</w:t>
      </w:r>
    </w:p>
    <w:p w14:paraId="6FE3CFA5" w14:textId="77777777" w:rsidR="00A378E3" w:rsidRPr="00560D22" w:rsidRDefault="00A378E3" w:rsidP="00A378E3">
      <w:pPr>
        <w:rPr>
          <w:sz w:val="24"/>
          <w:szCs w:val="24"/>
        </w:rPr>
      </w:pPr>
    </w:p>
    <w:p w14:paraId="11A1DE63" w14:textId="5C2A45BE" w:rsidR="00A378E3" w:rsidRPr="00560D22" w:rsidRDefault="00A378E3" w:rsidP="00A378E3">
      <w:pPr>
        <w:pStyle w:val="a9"/>
        <w:numPr>
          <w:ilvl w:val="0"/>
          <w:numId w:val="2"/>
        </w:numPr>
        <w:ind w:leftChars="0"/>
        <w:rPr>
          <w:sz w:val="24"/>
          <w:szCs w:val="24"/>
        </w:rPr>
      </w:pPr>
      <w:r w:rsidRPr="00560D22">
        <w:rPr>
          <w:rFonts w:hint="eastAsia"/>
          <w:sz w:val="24"/>
          <w:szCs w:val="24"/>
        </w:rPr>
        <w:t>年間予約調整会議（</w:t>
      </w:r>
      <w:r w:rsidR="00250398">
        <w:rPr>
          <w:rFonts w:hint="eastAsia"/>
          <w:sz w:val="24"/>
          <w:szCs w:val="24"/>
        </w:rPr>
        <w:t>令和</w:t>
      </w:r>
      <w:r w:rsidR="00131D98">
        <w:rPr>
          <w:rFonts w:hint="eastAsia"/>
          <w:sz w:val="24"/>
          <w:szCs w:val="24"/>
        </w:rPr>
        <w:t>5</w:t>
      </w:r>
      <w:r w:rsidRPr="00560D22">
        <w:rPr>
          <w:rFonts w:hint="eastAsia"/>
          <w:sz w:val="24"/>
          <w:szCs w:val="24"/>
        </w:rPr>
        <w:t>年</w:t>
      </w:r>
      <w:r w:rsidRPr="00560D22">
        <w:rPr>
          <w:rFonts w:hint="eastAsia"/>
          <w:sz w:val="24"/>
          <w:szCs w:val="24"/>
        </w:rPr>
        <w:t>1</w:t>
      </w:r>
      <w:r w:rsidRPr="00560D22">
        <w:rPr>
          <w:rFonts w:hint="eastAsia"/>
          <w:sz w:val="24"/>
          <w:szCs w:val="24"/>
        </w:rPr>
        <w:t>月</w:t>
      </w:r>
      <w:r w:rsidR="000E6C82">
        <w:rPr>
          <w:rFonts w:hint="eastAsia"/>
          <w:sz w:val="24"/>
          <w:szCs w:val="24"/>
        </w:rPr>
        <w:t>2</w:t>
      </w:r>
      <w:r w:rsidR="00131D98">
        <w:rPr>
          <w:rFonts w:hint="eastAsia"/>
          <w:sz w:val="24"/>
          <w:szCs w:val="24"/>
        </w:rPr>
        <w:t>1</w:t>
      </w:r>
      <w:r w:rsidRPr="00560D22">
        <w:rPr>
          <w:rFonts w:hint="eastAsia"/>
          <w:sz w:val="24"/>
          <w:szCs w:val="24"/>
        </w:rPr>
        <w:t>日）前の電話等による</w:t>
      </w:r>
      <w:r w:rsidRPr="00560D22">
        <w:rPr>
          <w:rFonts w:hint="eastAsia"/>
          <w:b/>
          <w:sz w:val="24"/>
          <w:szCs w:val="24"/>
          <w:u w:val="single"/>
          <w:shd w:val="pct15" w:color="auto" w:fill="FFFFFF"/>
        </w:rPr>
        <w:t>事前調整の禁止</w:t>
      </w:r>
      <w:r w:rsidRPr="00560D22">
        <w:rPr>
          <w:rFonts w:hint="eastAsia"/>
          <w:sz w:val="24"/>
          <w:szCs w:val="24"/>
        </w:rPr>
        <w:t>。</w:t>
      </w:r>
    </w:p>
    <w:p w14:paraId="09DD2FBE" w14:textId="77777777" w:rsidR="005C3274" w:rsidRDefault="00560D22" w:rsidP="005C3274">
      <w:pPr>
        <w:pStyle w:val="a9"/>
        <w:ind w:leftChars="0" w:left="570"/>
        <w:rPr>
          <w:sz w:val="24"/>
          <w:szCs w:val="24"/>
        </w:rPr>
      </w:pPr>
      <w:r>
        <w:rPr>
          <w:rFonts w:hint="eastAsia"/>
          <w:sz w:val="24"/>
          <w:szCs w:val="24"/>
        </w:rPr>
        <w:t>※事前の空き状況等に関する問い合わせにはお答えできません。</w:t>
      </w:r>
    </w:p>
    <w:p w14:paraId="057D5336" w14:textId="77777777" w:rsidR="00560D22" w:rsidRPr="00560D22" w:rsidRDefault="00560D22" w:rsidP="005C3274">
      <w:pPr>
        <w:pStyle w:val="a9"/>
        <w:ind w:leftChars="0" w:left="570"/>
        <w:rPr>
          <w:sz w:val="24"/>
          <w:szCs w:val="24"/>
        </w:rPr>
      </w:pPr>
    </w:p>
    <w:p w14:paraId="33EDE129" w14:textId="77777777" w:rsidR="00A378E3" w:rsidRPr="00560D22" w:rsidRDefault="005B4B76" w:rsidP="00A378E3">
      <w:pPr>
        <w:pStyle w:val="a9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主に</w:t>
      </w:r>
      <w:r w:rsidR="00A378E3" w:rsidRPr="00560D22">
        <w:rPr>
          <w:rFonts w:hint="eastAsia"/>
          <w:sz w:val="24"/>
          <w:szCs w:val="24"/>
        </w:rPr>
        <w:t>第</w:t>
      </w:r>
      <w:r w:rsidR="00A378E3" w:rsidRPr="00560D22">
        <w:rPr>
          <w:rFonts w:hint="eastAsia"/>
          <w:sz w:val="24"/>
          <w:szCs w:val="24"/>
        </w:rPr>
        <w:t>3</w:t>
      </w:r>
      <w:r w:rsidR="00A378E3" w:rsidRPr="00560D22">
        <w:rPr>
          <w:rFonts w:hint="eastAsia"/>
          <w:sz w:val="24"/>
          <w:szCs w:val="24"/>
        </w:rPr>
        <w:t>日曜日の東体育館は、</w:t>
      </w:r>
      <w:r w:rsidR="005C3274" w:rsidRPr="00560D22">
        <w:rPr>
          <w:rFonts w:hint="eastAsia"/>
          <w:sz w:val="24"/>
          <w:szCs w:val="24"/>
        </w:rPr>
        <w:t>市民対象とした</w:t>
      </w:r>
      <w:r w:rsidR="00A378E3" w:rsidRPr="00560D22">
        <w:rPr>
          <w:rFonts w:hint="eastAsia"/>
          <w:sz w:val="24"/>
          <w:szCs w:val="24"/>
        </w:rPr>
        <w:t>「個人利用優先デー」と</w:t>
      </w:r>
      <w:r w:rsidR="005C3274" w:rsidRPr="00560D22">
        <w:rPr>
          <w:rFonts w:hint="eastAsia"/>
          <w:sz w:val="24"/>
          <w:szCs w:val="24"/>
        </w:rPr>
        <w:t>するため</w:t>
      </w:r>
      <w:r w:rsidR="00A378E3" w:rsidRPr="00560D22">
        <w:rPr>
          <w:rFonts w:hint="eastAsia"/>
          <w:b/>
          <w:sz w:val="24"/>
          <w:szCs w:val="24"/>
          <w:u w:val="single"/>
          <w:shd w:val="pct15" w:color="auto" w:fill="FFFFFF"/>
        </w:rPr>
        <w:t>予約不可</w:t>
      </w:r>
      <w:r w:rsidR="00A378E3" w:rsidRPr="00560D22">
        <w:rPr>
          <w:rFonts w:hint="eastAsia"/>
          <w:sz w:val="24"/>
          <w:szCs w:val="24"/>
        </w:rPr>
        <w:t>。</w:t>
      </w:r>
    </w:p>
    <w:p w14:paraId="47E3B19E" w14:textId="77777777" w:rsidR="005C3274" w:rsidRPr="00560D22" w:rsidRDefault="005C3274" w:rsidP="005C3274">
      <w:pPr>
        <w:pStyle w:val="a9"/>
        <w:rPr>
          <w:sz w:val="24"/>
          <w:szCs w:val="24"/>
        </w:rPr>
      </w:pPr>
    </w:p>
    <w:p w14:paraId="0521DE6E" w14:textId="77777777" w:rsidR="00A378E3" w:rsidRPr="00560D22" w:rsidRDefault="00A378E3" w:rsidP="00A378E3">
      <w:pPr>
        <w:pStyle w:val="a9"/>
        <w:numPr>
          <w:ilvl w:val="0"/>
          <w:numId w:val="2"/>
        </w:numPr>
        <w:ind w:leftChars="0"/>
        <w:rPr>
          <w:sz w:val="24"/>
          <w:szCs w:val="24"/>
        </w:rPr>
      </w:pPr>
      <w:r w:rsidRPr="00560D22">
        <w:rPr>
          <w:rFonts w:hint="eastAsia"/>
          <w:sz w:val="24"/>
          <w:szCs w:val="24"/>
        </w:rPr>
        <w:t>利用団体及び一般利用者が増えてきているため、岡谷市民総合体育館にお</w:t>
      </w:r>
      <w:r w:rsidR="005C3274" w:rsidRPr="00560D22">
        <w:rPr>
          <w:rFonts w:hint="eastAsia"/>
          <w:sz w:val="24"/>
          <w:szCs w:val="24"/>
        </w:rPr>
        <w:t>ける</w:t>
      </w:r>
      <w:r w:rsidRPr="00560D22">
        <w:rPr>
          <w:rFonts w:hint="eastAsia"/>
          <w:sz w:val="24"/>
          <w:szCs w:val="24"/>
        </w:rPr>
        <w:t>各競技団体</w:t>
      </w:r>
      <w:r w:rsidR="003E3876" w:rsidRPr="00560D22">
        <w:rPr>
          <w:rFonts w:hint="eastAsia"/>
          <w:sz w:val="24"/>
          <w:szCs w:val="24"/>
        </w:rPr>
        <w:t>等</w:t>
      </w:r>
      <w:r w:rsidR="00560D22">
        <w:rPr>
          <w:rFonts w:hint="eastAsia"/>
          <w:sz w:val="24"/>
          <w:szCs w:val="24"/>
        </w:rPr>
        <w:t>の</w:t>
      </w:r>
      <w:r w:rsidRPr="00560D22">
        <w:rPr>
          <w:rFonts w:hint="eastAsia"/>
          <w:sz w:val="24"/>
          <w:szCs w:val="24"/>
        </w:rPr>
        <w:t>教室</w:t>
      </w:r>
      <w:r w:rsidR="005C3274" w:rsidRPr="00560D22">
        <w:rPr>
          <w:rFonts w:hint="eastAsia"/>
          <w:sz w:val="24"/>
          <w:szCs w:val="24"/>
        </w:rPr>
        <w:t>又は</w:t>
      </w:r>
      <w:r w:rsidRPr="00560D22">
        <w:rPr>
          <w:rFonts w:hint="eastAsia"/>
          <w:sz w:val="24"/>
          <w:szCs w:val="24"/>
        </w:rPr>
        <w:t>講習会等</w:t>
      </w:r>
      <w:r w:rsidR="00560D22">
        <w:rPr>
          <w:rFonts w:hint="eastAsia"/>
          <w:sz w:val="24"/>
          <w:szCs w:val="24"/>
        </w:rPr>
        <w:t>は</w:t>
      </w:r>
      <w:r w:rsidRPr="00560D22">
        <w:rPr>
          <w:rFonts w:hint="eastAsia"/>
          <w:sz w:val="24"/>
          <w:szCs w:val="24"/>
        </w:rPr>
        <w:t>、</w:t>
      </w:r>
      <w:r w:rsidRPr="00560D22">
        <w:rPr>
          <w:rFonts w:hint="eastAsia"/>
          <w:b/>
          <w:sz w:val="24"/>
          <w:szCs w:val="24"/>
          <w:u w:val="single"/>
          <w:shd w:val="pct15" w:color="auto" w:fill="FFFFFF"/>
        </w:rPr>
        <w:t>月</w:t>
      </w:r>
      <w:r w:rsidRPr="00560D22">
        <w:rPr>
          <w:rFonts w:hint="eastAsia"/>
          <w:b/>
          <w:sz w:val="24"/>
          <w:szCs w:val="24"/>
          <w:u w:val="single"/>
          <w:shd w:val="pct15" w:color="auto" w:fill="FFFFFF"/>
        </w:rPr>
        <w:t>1</w:t>
      </w:r>
      <w:r w:rsidRPr="00560D22">
        <w:rPr>
          <w:rFonts w:hint="eastAsia"/>
          <w:b/>
          <w:sz w:val="24"/>
          <w:szCs w:val="24"/>
          <w:u w:val="single"/>
          <w:shd w:val="pct15" w:color="auto" w:fill="FFFFFF"/>
        </w:rPr>
        <w:t>回を原則</w:t>
      </w:r>
      <w:r w:rsidRPr="00560D22">
        <w:rPr>
          <w:rFonts w:hint="eastAsia"/>
          <w:sz w:val="24"/>
          <w:szCs w:val="24"/>
        </w:rPr>
        <w:t>とする。</w:t>
      </w:r>
    </w:p>
    <w:p w14:paraId="7F5EE83D" w14:textId="77777777" w:rsidR="00A378E3" w:rsidRPr="00560D22" w:rsidRDefault="00560D22" w:rsidP="00A378E3">
      <w:pPr>
        <w:pStyle w:val="a9"/>
        <w:ind w:leftChars="0" w:left="57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◎</w:t>
      </w:r>
      <w:r w:rsidR="005C3274" w:rsidRPr="00560D22">
        <w:rPr>
          <w:rFonts w:hint="eastAsia"/>
          <w:sz w:val="24"/>
          <w:szCs w:val="24"/>
          <w:u w:val="single"/>
        </w:rPr>
        <w:t>但し、</w:t>
      </w:r>
      <w:r w:rsidR="00A378E3" w:rsidRPr="00560D22">
        <w:rPr>
          <w:rFonts w:hint="eastAsia"/>
          <w:sz w:val="24"/>
          <w:szCs w:val="24"/>
          <w:u w:val="single"/>
        </w:rPr>
        <w:t>市主催大会に関わる講習会についてはこの限りではない</w:t>
      </w:r>
    </w:p>
    <w:p w14:paraId="77007AE5" w14:textId="77777777" w:rsidR="005C3274" w:rsidRPr="00560D22" w:rsidRDefault="00560D22" w:rsidP="00560D22">
      <w:pPr>
        <w:ind w:leftChars="100" w:left="210" w:firstLineChars="150" w:firstLine="360"/>
        <w:rPr>
          <w:sz w:val="24"/>
          <w:szCs w:val="24"/>
          <w:u w:val="single"/>
        </w:rPr>
      </w:pPr>
      <w:r w:rsidRPr="00560D22">
        <w:rPr>
          <w:rFonts w:hint="eastAsia"/>
          <w:sz w:val="24"/>
          <w:szCs w:val="24"/>
          <w:u w:val="single"/>
        </w:rPr>
        <w:t>※</w:t>
      </w:r>
      <w:r w:rsidR="005C3274" w:rsidRPr="00560D22">
        <w:rPr>
          <w:rFonts w:hint="eastAsia"/>
          <w:sz w:val="24"/>
          <w:szCs w:val="24"/>
          <w:u w:val="single"/>
        </w:rPr>
        <w:t>そ</w:t>
      </w:r>
      <w:r w:rsidRPr="00560D22">
        <w:rPr>
          <w:rFonts w:hint="eastAsia"/>
          <w:sz w:val="24"/>
          <w:szCs w:val="24"/>
          <w:u w:val="single"/>
        </w:rPr>
        <w:t>れ以外に</w:t>
      </w:r>
      <w:r w:rsidR="005C3274" w:rsidRPr="00560D22">
        <w:rPr>
          <w:rFonts w:hint="eastAsia"/>
          <w:sz w:val="24"/>
          <w:szCs w:val="24"/>
          <w:u w:val="single"/>
        </w:rPr>
        <w:t>、教室</w:t>
      </w:r>
      <w:r w:rsidRPr="00560D22">
        <w:rPr>
          <w:rFonts w:hint="eastAsia"/>
          <w:sz w:val="24"/>
          <w:szCs w:val="24"/>
          <w:u w:val="single"/>
        </w:rPr>
        <w:t>・</w:t>
      </w:r>
      <w:r w:rsidR="005C3274" w:rsidRPr="00560D22">
        <w:rPr>
          <w:rFonts w:hint="eastAsia"/>
          <w:sz w:val="24"/>
          <w:szCs w:val="24"/>
          <w:u w:val="single"/>
        </w:rPr>
        <w:t>講習会等</w:t>
      </w:r>
      <w:r w:rsidRPr="00560D22">
        <w:rPr>
          <w:rFonts w:hint="eastAsia"/>
          <w:sz w:val="24"/>
          <w:szCs w:val="24"/>
          <w:u w:val="single"/>
        </w:rPr>
        <w:t>を実施する場合は</w:t>
      </w:r>
      <w:r w:rsidR="005C3274" w:rsidRPr="00560D22">
        <w:rPr>
          <w:rFonts w:hint="eastAsia"/>
          <w:b/>
          <w:sz w:val="24"/>
          <w:szCs w:val="24"/>
          <w:u w:val="single"/>
          <w:shd w:val="pct15" w:color="auto" w:fill="FFFFFF"/>
        </w:rPr>
        <w:t>一般調整会議</w:t>
      </w:r>
      <w:r w:rsidR="005C3274" w:rsidRPr="00560D22">
        <w:rPr>
          <w:rFonts w:hint="eastAsia"/>
          <w:sz w:val="24"/>
          <w:szCs w:val="24"/>
          <w:u w:val="single"/>
        </w:rPr>
        <w:t>にて予約</w:t>
      </w:r>
      <w:r w:rsidRPr="00560D22">
        <w:rPr>
          <w:rFonts w:hint="eastAsia"/>
          <w:sz w:val="24"/>
          <w:szCs w:val="24"/>
          <w:u w:val="single"/>
        </w:rPr>
        <w:t>をお願いします。</w:t>
      </w:r>
    </w:p>
    <w:p w14:paraId="6877A471" w14:textId="77777777" w:rsidR="005C3274" w:rsidRPr="00560D22" w:rsidRDefault="005C3274" w:rsidP="00A378E3">
      <w:pPr>
        <w:rPr>
          <w:sz w:val="24"/>
          <w:szCs w:val="24"/>
        </w:rPr>
      </w:pPr>
    </w:p>
    <w:p w14:paraId="50EC69A0" w14:textId="77777777" w:rsidR="003E3876" w:rsidRPr="00560D22" w:rsidRDefault="003E3876" w:rsidP="00A378E3">
      <w:pPr>
        <w:rPr>
          <w:sz w:val="24"/>
          <w:szCs w:val="24"/>
        </w:rPr>
      </w:pPr>
    </w:p>
    <w:p w14:paraId="189D1284" w14:textId="77777777" w:rsidR="003E3876" w:rsidRPr="00560D22" w:rsidRDefault="003E3876" w:rsidP="00A378E3">
      <w:pPr>
        <w:rPr>
          <w:sz w:val="24"/>
          <w:szCs w:val="24"/>
        </w:rPr>
      </w:pPr>
    </w:p>
    <w:p w14:paraId="5CDC214D" w14:textId="77777777" w:rsidR="00A378E3" w:rsidRPr="00560D22" w:rsidRDefault="00A378E3" w:rsidP="00A378E3">
      <w:pPr>
        <w:pStyle w:val="a7"/>
        <w:rPr>
          <w:sz w:val="24"/>
          <w:szCs w:val="24"/>
        </w:rPr>
      </w:pPr>
      <w:r w:rsidRPr="00560D22">
        <w:rPr>
          <w:rFonts w:hint="eastAsia"/>
          <w:sz w:val="24"/>
          <w:szCs w:val="24"/>
        </w:rPr>
        <w:t>以上</w:t>
      </w:r>
    </w:p>
    <w:p w14:paraId="03F66E87" w14:textId="77777777" w:rsidR="00A378E3" w:rsidRPr="00560D22" w:rsidRDefault="00A378E3" w:rsidP="00A378E3">
      <w:pPr>
        <w:rPr>
          <w:sz w:val="24"/>
          <w:szCs w:val="24"/>
        </w:rPr>
      </w:pPr>
    </w:p>
    <w:sectPr w:rsidR="00A378E3" w:rsidRPr="00560D22" w:rsidSect="00560D22">
      <w:pgSz w:w="11906" w:h="16838" w:code="9"/>
      <w:pgMar w:top="1134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0951" w14:textId="77777777" w:rsidR="00425A2C" w:rsidRDefault="00425A2C" w:rsidP="006D7901">
      <w:r>
        <w:separator/>
      </w:r>
    </w:p>
  </w:endnote>
  <w:endnote w:type="continuationSeparator" w:id="0">
    <w:p w14:paraId="18873B9A" w14:textId="77777777" w:rsidR="00425A2C" w:rsidRDefault="00425A2C" w:rsidP="006D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AE592" w14:textId="77777777" w:rsidR="00425A2C" w:rsidRDefault="00425A2C" w:rsidP="006D7901">
      <w:r>
        <w:separator/>
      </w:r>
    </w:p>
  </w:footnote>
  <w:footnote w:type="continuationSeparator" w:id="0">
    <w:p w14:paraId="4C9CF4C5" w14:textId="77777777" w:rsidR="00425A2C" w:rsidRDefault="00425A2C" w:rsidP="006D7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74AA5"/>
    <w:multiLevelType w:val="hybridMultilevel"/>
    <w:tmpl w:val="5E22A576"/>
    <w:lvl w:ilvl="0" w:tplc="D6481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A35D98"/>
    <w:multiLevelType w:val="hybridMultilevel"/>
    <w:tmpl w:val="0F022CEC"/>
    <w:lvl w:ilvl="0" w:tplc="2952A51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68457183">
    <w:abstractNumId w:val="0"/>
  </w:num>
  <w:num w:numId="2" w16cid:durableId="1330909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02C"/>
    <w:rsid w:val="000E4C6E"/>
    <w:rsid w:val="000E6C82"/>
    <w:rsid w:val="00131D98"/>
    <w:rsid w:val="00140223"/>
    <w:rsid w:val="00183A0C"/>
    <w:rsid w:val="001E4F9C"/>
    <w:rsid w:val="00250398"/>
    <w:rsid w:val="00370C9F"/>
    <w:rsid w:val="003E3876"/>
    <w:rsid w:val="00425A2C"/>
    <w:rsid w:val="004C7F92"/>
    <w:rsid w:val="00560D22"/>
    <w:rsid w:val="005B4B76"/>
    <w:rsid w:val="005C3274"/>
    <w:rsid w:val="006D7901"/>
    <w:rsid w:val="00717948"/>
    <w:rsid w:val="00841812"/>
    <w:rsid w:val="00850912"/>
    <w:rsid w:val="0089102C"/>
    <w:rsid w:val="00935276"/>
    <w:rsid w:val="00955937"/>
    <w:rsid w:val="009C2648"/>
    <w:rsid w:val="00A378E3"/>
    <w:rsid w:val="00A47EE3"/>
    <w:rsid w:val="00CF2D4C"/>
    <w:rsid w:val="00CF7E19"/>
    <w:rsid w:val="00D86764"/>
    <w:rsid w:val="00DD3084"/>
    <w:rsid w:val="00E11E4D"/>
    <w:rsid w:val="00F13F9E"/>
    <w:rsid w:val="00FE55C6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4BCF65"/>
  <w15:docId w15:val="{37BFFDFD-9101-4D54-A59A-76CF1583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102C"/>
  </w:style>
  <w:style w:type="character" w:customStyle="1" w:styleId="a4">
    <w:name w:val="日付 (文字)"/>
    <w:basedOn w:val="a0"/>
    <w:link w:val="a3"/>
    <w:uiPriority w:val="99"/>
    <w:semiHidden/>
    <w:rsid w:val="0089102C"/>
  </w:style>
  <w:style w:type="paragraph" w:styleId="a5">
    <w:name w:val="Note Heading"/>
    <w:basedOn w:val="a"/>
    <w:next w:val="a"/>
    <w:link w:val="a6"/>
    <w:uiPriority w:val="99"/>
    <w:unhideWhenUsed/>
    <w:rsid w:val="0089102C"/>
    <w:pPr>
      <w:jc w:val="center"/>
    </w:pPr>
  </w:style>
  <w:style w:type="character" w:customStyle="1" w:styleId="a6">
    <w:name w:val="記 (文字)"/>
    <w:basedOn w:val="a0"/>
    <w:link w:val="a5"/>
    <w:uiPriority w:val="99"/>
    <w:rsid w:val="0089102C"/>
  </w:style>
  <w:style w:type="paragraph" w:styleId="a7">
    <w:name w:val="Closing"/>
    <w:basedOn w:val="a"/>
    <w:link w:val="a8"/>
    <w:uiPriority w:val="99"/>
    <w:unhideWhenUsed/>
    <w:rsid w:val="0089102C"/>
    <w:pPr>
      <w:jc w:val="right"/>
    </w:pPr>
  </w:style>
  <w:style w:type="character" w:customStyle="1" w:styleId="a8">
    <w:name w:val="結語 (文字)"/>
    <w:basedOn w:val="a0"/>
    <w:link w:val="a7"/>
    <w:uiPriority w:val="99"/>
    <w:rsid w:val="0089102C"/>
  </w:style>
  <w:style w:type="paragraph" w:styleId="a9">
    <w:name w:val="List Paragraph"/>
    <w:basedOn w:val="a"/>
    <w:uiPriority w:val="34"/>
    <w:qFormat/>
    <w:rsid w:val="0089102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F7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F7E1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D79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D7901"/>
  </w:style>
  <w:style w:type="paragraph" w:styleId="ae">
    <w:name w:val="footer"/>
    <w:basedOn w:val="a"/>
    <w:link w:val="af"/>
    <w:uiPriority w:val="99"/>
    <w:unhideWhenUsed/>
    <w:rsid w:val="006D79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D7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shinkou</dc:creator>
  <cp:lastModifiedBy>o-k</cp:lastModifiedBy>
  <cp:revision>29</cp:revision>
  <cp:lastPrinted>2017-12-25T07:56:00Z</cp:lastPrinted>
  <dcterms:created xsi:type="dcterms:W3CDTF">2013-12-17T08:12:00Z</dcterms:created>
  <dcterms:modified xsi:type="dcterms:W3CDTF">2022-12-27T03:28:00Z</dcterms:modified>
</cp:coreProperties>
</file>